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6F34" w14:textId="7CF03DA9" w:rsidR="00E5467B" w:rsidRPr="00BC18E0" w:rsidRDefault="00E5467B" w:rsidP="00FD45BB">
      <w:pPr>
        <w:spacing w:line="0" w:lineRule="atLeast"/>
        <w:jc w:val="left"/>
        <w:rPr>
          <w:rFonts w:ascii="Meiryo UI" w:eastAsia="Meiryo UI" w:hAnsi="Meiryo UI"/>
          <w:sz w:val="28"/>
          <w:szCs w:val="28"/>
        </w:rPr>
      </w:pPr>
      <w:r w:rsidRPr="00BC18E0">
        <w:rPr>
          <w:rFonts w:ascii="Meiryo UI" w:eastAsia="Meiryo UI" w:hAnsi="Meiryo UI" w:hint="eastAsia"/>
          <w:sz w:val="28"/>
          <w:szCs w:val="28"/>
        </w:rPr>
        <w:t xml:space="preserve">FAX：0985-38-5517　　</w:t>
      </w:r>
      <w:r w:rsidR="00D322B2" w:rsidRPr="00BC18E0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BC18E0">
        <w:rPr>
          <w:rFonts w:ascii="Meiryo UI" w:eastAsia="Meiryo UI" w:hAnsi="Meiryo UI" w:hint="eastAsia"/>
          <w:sz w:val="28"/>
          <w:szCs w:val="28"/>
        </w:rPr>
        <w:t>E-mail：ushimaki</w:t>
      </w:r>
      <w:r w:rsidRPr="00BC18E0">
        <w:rPr>
          <w:rFonts w:ascii="Meiryo UI" w:eastAsia="Meiryo UI" w:hAnsi="Meiryo UI"/>
          <w:sz w:val="28"/>
          <w:szCs w:val="28"/>
        </w:rPr>
        <w:t>@miyakenkou.or.jp</w:t>
      </w:r>
    </w:p>
    <w:p w14:paraId="68244D16" w14:textId="4834E591" w:rsidR="002D5CB5" w:rsidRDefault="00E5467B" w:rsidP="00FD45BB">
      <w:pPr>
        <w:spacing w:line="0" w:lineRule="atLeast"/>
        <w:jc w:val="center"/>
        <w:rPr>
          <w:rFonts w:ascii="Meiryo UI" w:eastAsia="Meiryo UI" w:hAnsi="Meiryo UI"/>
          <w:sz w:val="22"/>
          <w:szCs w:val="24"/>
        </w:rPr>
      </w:pPr>
      <w:r w:rsidRPr="00BC18E0">
        <w:rPr>
          <w:rFonts w:ascii="Meiryo UI" w:eastAsia="Meiryo UI" w:hAnsi="Meiryo UI" w:hint="eastAsia"/>
          <w:sz w:val="22"/>
          <w:szCs w:val="24"/>
        </w:rPr>
        <w:t>ピンクリボン活動みやざき　事務局　担当</w:t>
      </w:r>
      <w:r w:rsidR="002D5CB5">
        <w:rPr>
          <w:rFonts w:ascii="Meiryo UI" w:eastAsia="Meiryo UI" w:hAnsi="Meiryo UI" w:hint="eastAsia"/>
          <w:sz w:val="22"/>
          <w:szCs w:val="24"/>
        </w:rPr>
        <w:t>：牛牧　宛</w:t>
      </w:r>
    </w:p>
    <w:p w14:paraId="0BA9D02C" w14:textId="38E88779" w:rsidR="00E5467B" w:rsidRPr="00BC18E0" w:rsidRDefault="00AA560D" w:rsidP="00FD45BB">
      <w:pPr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  <w:u w:val="double"/>
        </w:rPr>
        <w:t xml:space="preserve">締切　</w:t>
      </w:r>
      <w:r w:rsidR="002D5CB5">
        <w:rPr>
          <w:rFonts w:ascii="Meiryo UI" w:eastAsia="Meiryo UI" w:hAnsi="Meiryo UI" w:hint="eastAsia"/>
          <w:b/>
          <w:sz w:val="24"/>
          <w:szCs w:val="24"/>
          <w:u w:val="double"/>
        </w:rPr>
        <w:t>令和</w:t>
      </w:r>
      <w:r w:rsidR="00303A5B">
        <w:rPr>
          <w:rFonts w:ascii="Meiryo UI" w:eastAsia="Meiryo UI" w:hAnsi="Meiryo UI" w:hint="eastAsia"/>
          <w:b/>
          <w:sz w:val="24"/>
          <w:szCs w:val="24"/>
          <w:u w:val="double"/>
        </w:rPr>
        <w:t>8</w:t>
      </w:r>
      <w:r w:rsidR="002D5CB5">
        <w:rPr>
          <w:rFonts w:ascii="Meiryo UI" w:eastAsia="Meiryo UI" w:hAnsi="Meiryo UI" w:hint="eastAsia"/>
          <w:b/>
          <w:sz w:val="24"/>
          <w:szCs w:val="24"/>
          <w:u w:val="double"/>
        </w:rPr>
        <w:t>年</w:t>
      </w:r>
      <w:r w:rsidR="00303A5B">
        <w:rPr>
          <w:rFonts w:ascii="Meiryo UI" w:eastAsia="Meiryo UI" w:hAnsi="Meiryo UI" w:hint="eastAsia"/>
          <w:b/>
          <w:sz w:val="24"/>
          <w:szCs w:val="24"/>
          <w:u w:val="double"/>
        </w:rPr>
        <w:t>２</w:t>
      </w:r>
      <w:r w:rsidR="00E5467B" w:rsidRPr="00BC18E0">
        <w:rPr>
          <w:rFonts w:ascii="Meiryo UI" w:eastAsia="Meiryo UI" w:hAnsi="Meiryo UI" w:hint="eastAsia"/>
          <w:b/>
          <w:sz w:val="24"/>
          <w:szCs w:val="24"/>
          <w:u w:val="double"/>
        </w:rPr>
        <w:t>月</w:t>
      </w:r>
      <w:r w:rsidR="00303A5B">
        <w:rPr>
          <w:rFonts w:ascii="Meiryo UI" w:eastAsia="Meiryo UI" w:hAnsi="Meiryo UI" w:hint="eastAsia"/>
          <w:b/>
          <w:sz w:val="24"/>
          <w:szCs w:val="24"/>
          <w:u w:val="double"/>
        </w:rPr>
        <w:t>２７</w:t>
      </w:r>
      <w:r>
        <w:rPr>
          <w:rFonts w:ascii="Meiryo UI" w:eastAsia="Meiryo UI" w:hAnsi="Meiryo UI" w:hint="eastAsia"/>
          <w:b/>
          <w:sz w:val="24"/>
          <w:szCs w:val="24"/>
          <w:u w:val="double"/>
        </w:rPr>
        <w:t>日（金</w:t>
      </w:r>
      <w:r w:rsidR="00E5467B" w:rsidRPr="00BC18E0">
        <w:rPr>
          <w:rFonts w:ascii="Meiryo UI" w:eastAsia="Meiryo UI" w:hAnsi="Meiryo UI" w:hint="eastAsia"/>
          <w:b/>
          <w:sz w:val="24"/>
          <w:szCs w:val="24"/>
          <w:u w:val="double"/>
        </w:rPr>
        <w:t>）まで</w:t>
      </w:r>
    </w:p>
    <w:p w14:paraId="3A288CC2" w14:textId="437A42D7" w:rsidR="00BC18E0" w:rsidRDefault="00FF47B2" w:rsidP="00FD45BB">
      <w:pPr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  <w:r w:rsidRPr="000A43B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D6E5" wp14:editId="54925D24">
                <wp:simplePos x="0" y="0"/>
                <wp:positionH relativeFrom="margin">
                  <wp:posOffset>-317500</wp:posOffset>
                </wp:positionH>
                <wp:positionV relativeFrom="paragraph">
                  <wp:posOffset>422144</wp:posOffset>
                </wp:positionV>
                <wp:extent cx="6047740" cy="0"/>
                <wp:effectExtent l="0" t="57150" r="10160" b="571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1079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EBC59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5pt,33.25pt" to="451.2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" strokecolor="#7f7f7f [1612]" strokeweight="8.5pt">
                <v:stroke joinstyle="miter"/>
                <w10:wrap anchorx="margin"/>
              </v:line>
            </w:pict>
          </mc:Fallback>
        </mc:AlternateContent>
      </w:r>
      <w:r w:rsidR="00BC18E0">
        <w:rPr>
          <w:rFonts w:ascii="Meiryo UI" w:eastAsia="Meiryo UI" w:hAnsi="Meiryo UI" w:hint="eastAsia"/>
          <w:sz w:val="24"/>
          <w:szCs w:val="24"/>
        </w:rPr>
        <w:t>（</w:t>
      </w:r>
      <w:r w:rsidR="00BC18E0" w:rsidRPr="00BC18E0">
        <w:rPr>
          <w:rFonts w:ascii="Meiryo UI" w:eastAsia="Meiryo UI" w:hAnsi="Meiryo UI" w:hint="eastAsia"/>
          <w:sz w:val="24"/>
          <w:szCs w:val="24"/>
        </w:rPr>
        <w:t>送り状は不要です。このままFAXもしくはE-mailにてご提出ください</w:t>
      </w:r>
      <w:r w:rsidR="00BC18E0">
        <w:rPr>
          <w:rFonts w:ascii="Meiryo UI" w:eastAsia="Meiryo UI" w:hAnsi="Meiryo UI" w:hint="eastAsia"/>
          <w:sz w:val="24"/>
          <w:szCs w:val="24"/>
        </w:rPr>
        <w:t>）</w:t>
      </w:r>
    </w:p>
    <w:p w14:paraId="035A6F8E" w14:textId="77777777" w:rsidR="00FD45BB" w:rsidRPr="00BC18E0" w:rsidRDefault="00FD45BB" w:rsidP="00FD45BB">
      <w:pPr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</w:p>
    <w:p w14:paraId="31FC1F8C" w14:textId="1107D1F8" w:rsidR="00FF47B2" w:rsidRPr="00756D25" w:rsidRDefault="00A405D5" w:rsidP="00FF47B2">
      <w:pPr>
        <w:spacing w:line="500" w:lineRule="exact"/>
        <w:jc w:val="center"/>
        <w:rPr>
          <w:rFonts w:ascii="UD デジタル 教科書体 NK-R" w:eastAsia="UD デジタル 教科書体 NK-R" w:hAnsiTheme="minorEastAsia"/>
          <w:sz w:val="32"/>
          <w:szCs w:val="36"/>
        </w:rPr>
      </w:pPr>
      <w:r w:rsidRPr="00756D25">
        <w:rPr>
          <w:rFonts w:ascii="UD デジタル 教科書体 NK-R" w:eastAsia="UD デジタル 教科書体 NK-R" w:hAnsiTheme="minorEastAsia" w:hint="eastAsia"/>
          <w:sz w:val="32"/>
          <w:szCs w:val="36"/>
        </w:rPr>
        <w:t>令和</w:t>
      </w:r>
      <w:r w:rsidR="0067377F" w:rsidRPr="00756D25">
        <w:rPr>
          <w:rFonts w:ascii="UD デジタル 教科書体 NK-R" w:eastAsia="UD デジタル 教科書体 NK-R" w:hAnsiTheme="minorEastAsia" w:hint="eastAsia"/>
          <w:sz w:val="32"/>
          <w:szCs w:val="36"/>
        </w:rPr>
        <w:t>8</w:t>
      </w:r>
      <w:r w:rsidRPr="00756D25">
        <w:rPr>
          <w:rFonts w:ascii="UD デジタル 教科書体 NK-R" w:eastAsia="UD デジタル 教科書体 NK-R" w:hAnsiTheme="minorEastAsia" w:hint="eastAsia"/>
          <w:sz w:val="32"/>
          <w:szCs w:val="36"/>
        </w:rPr>
        <w:t>年度ピンクリボン活動みやざき</w:t>
      </w:r>
      <w:r w:rsidR="00FF47B2" w:rsidRPr="00756D25">
        <w:rPr>
          <w:rFonts w:ascii="UD デジタル 教科書体 NK-R" w:eastAsia="UD デジタル 教科書体 NK-R" w:hAnsiTheme="minorEastAsia" w:hint="eastAsia"/>
          <w:sz w:val="32"/>
          <w:szCs w:val="36"/>
        </w:rPr>
        <w:t>実行委員会</w:t>
      </w:r>
    </w:p>
    <w:p w14:paraId="1DF57B81" w14:textId="2ED9B52B" w:rsidR="002D5CB5" w:rsidRPr="00A91132" w:rsidRDefault="004D5B89" w:rsidP="00A91132">
      <w:pPr>
        <w:jc w:val="center"/>
        <w:rPr>
          <w:rFonts w:ascii="UD デジタル 教科書体 NK-R" w:eastAsia="UD デジタル 教科書体 NK-R" w:hAnsiTheme="minorEastAsia" w:hint="eastAsia"/>
          <w:sz w:val="32"/>
          <w:szCs w:val="36"/>
        </w:rPr>
      </w:pPr>
      <w:r w:rsidRPr="00756D25">
        <w:rPr>
          <w:rFonts w:ascii="UD デジタル 教科書体 NK-R" w:eastAsia="UD デジタル 教科書体 NK-R" w:hAnsiTheme="minorEastAsia" w:hint="eastAsia"/>
          <w:sz w:val="32"/>
          <w:szCs w:val="36"/>
        </w:rPr>
        <w:t>事業計画</w:t>
      </w:r>
      <w:r w:rsidR="00A405D5" w:rsidRPr="00756D25">
        <w:rPr>
          <w:rFonts w:ascii="UD デジタル 教科書体 NK-R" w:eastAsia="UD デジタル 教科書体 NK-R" w:hAnsiTheme="minorEastAsia" w:hint="eastAsia"/>
          <w:sz w:val="32"/>
          <w:szCs w:val="36"/>
        </w:rPr>
        <w:t>案について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456"/>
        <w:gridCol w:w="1807"/>
        <w:gridCol w:w="6379"/>
      </w:tblGrid>
      <w:tr w:rsidR="00A91132" w14:paraId="2015C468" w14:textId="01AACA53" w:rsidTr="00A91132">
        <w:trPr>
          <w:trHeight w:val="535"/>
        </w:trPr>
        <w:tc>
          <w:tcPr>
            <w:tcW w:w="2263" w:type="dxa"/>
            <w:gridSpan w:val="2"/>
            <w:vAlign w:val="center"/>
          </w:tcPr>
          <w:p w14:paraId="11BD23DE" w14:textId="23667D5D" w:rsidR="00A91132" w:rsidRPr="00A91132" w:rsidRDefault="00A91132" w:rsidP="00A91132">
            <w:pPr>
              <w:spacing w:line="0" w:lineRule="atLeast"/>
              <w:ind w:right="323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  <w:r w:rsidRPr="00A91132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eastAsia="zh-TW"/>
              </w:rPr>
              <w:t>貴社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（団体）</w:t>
            </w:r>
            <w:r w:rsidRPr="00A91132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6379" w:type="dxa"/>
            <w:vAlign w:val="center"/>
          </w:tcPr>
          <w:p w14:paraId="10208E40" w14:textId="3189F6B6" w:rsidR="00A91132" w:rsidRDefault="00A91132" w:rsidP="00A91132">
            <w:pPr>
              <w:spacing w:line="0" w:lineRule="atLeast"/>
              <w:ind w:right="880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</w:p>
        </w:tc>
      </w:tr>
      <w:tr w:rsidR="00A91132" w14:paraId="282325F3" w14:textId="4C8B665B" w:rsidTr="00A91132">
        <w:trPr>
          <w:trHeight w:val="536"/>
        </w:trPr>
        <w:tc>
          <w:tcPr>
            <w:tcW w:w="2263" w:type="dxa"/>
            <w:gridSpan w:val="2"/>
            <w:vAlign w:val="center"/>
          </w:tcPr>
          <w:p w14:paraId="7E1C8B91" w14:textId="1278542B" w:rsidR="00A91132" w:rsidRPr="00A91132" w:rsidRDefault="00A91132" w:rsidP="00A91132">
            <w:pPr>
              <w:spacing w:line="0" w:lineRule="atLeast"/>
              <w:ind w:right="-106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  <w:r w:rsidRPr="00A91132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御氏名（ご担当者）</w:t>
            </w:r>
          </w:p>
        </w:tc>
        <w:tc>
          <w:tcPr>
            <w:tcW w:w="6379" w:type="dxa"/>
            <w:vAlign w:val="center"/>
          </w:tcPr>
          <w:p w14:paraId="1AE27C84" w14:textId="355DA80D" w:rsidR="00A91132" w:rsidRDefault="00A91132" w:rsidP="00A91132">
            <w:pPr>
              <w:spacing w:line="0" w:lineRule="atLeast"/>
              <w:ind w:right="880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</w:p>
        </w:tc>
      </w:tr>
      <w:tr w:rsidR="00A91132" w14:paraId="59EFF47D" w14:textId="7E24EFA2" w:rsidTr="00A91132">
        <w:trPr>
          <w:trHeight w:val="535"/>
        </w:trPr>
        <w:tc>
          <w:tcPr>
            <w:tcW w:w="456" w:type="dxa"/>
            <w:vMerge w:val="restart"/>
            <w:vAlign w:val="center"/>
          </w:tcPr>
          <w:p w14:paraId="6773A0E2" w14:textId="133C825F" w:rsidR="00A91132" w:rsidRPr="00A91132" w:rsidRDefault="00A91132" w:rsidP="00A91132">
            <w:pPr>
              <w:spacing w:line="0" w:lineRule="atLeast"/>
              <w:ind w:right="-49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  <w:r w:rsidRPr="00A91132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807" w:type="dxa"/>
            <w:vAlign w:val="center"/>
          </w:tcPr>
          <w:p w14:paraId="6E665E95" w14:textId="175C4044" w:rsidR="00A91132" w:rsidRPr="00A91132" w:rsidRDefault="00A91132" w:rsidP="00A91132">
            <w:pPr>
              <w:spacing w:line="0" w:lineRule="atLeast"/>
              <w:ind w:right="408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  <w:r w:rsidRPr="00A91132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eastAsia="zh-TW"/>
              </w:rPr>
              <w:t>電話：</w:t>
            </w:r>
          </w:p>
        </w:tc>
        <w:tc>
          <w:tcPr>
            <w:tcW w:w="6379" w:type="dxa"/>
            <w:vAlign w:val="center"/>
          </w:tcPr>
          <w:p w14:paraId="6A0A09F1" w14:textId="16984528" w:rsidR="00A91132" w:rsidRDefault="00A91132" w:rsidP="00A91132">
            <w:pPr>
              <w:spacing w:line="0" w:lineRule="atLeast"/>
              <w:ind w:right="880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</w:p>
        </w:tc>
      </w:tr>
      <w:tr w:rsidR="00A91132" w14:paraId="7E132EB2" w14:textId="77777777" w:rsidTr="00A91132">
        <w:trPr>
          <w:trHeight w:val="536"/>
        </w:trPr>
        <w:tc>
          <w:tcPr>
            <w:tcW w:w="456" w:type="dxa"/>
            <w:vMerge/>
            <w:vAlign w:val="center"/>
          </w:tcPr>
          <w:p w14:paraId="589B85DB" w14:textId="77777777" w:rsidR="00A91132" w:rsidRPr="00A91132" w:rsidRDefault="00A91132" w:rsidP="00A91132">
            <w:pPr>
              <w:spacing w:line="0" w:lineRule="atLeast"/>
              <w:ind w:right="880"/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eastAsia="zh-TW"/>
              </w:rPr>
            </w:pPr>
          </w:p>
        </w:tc>
        <w:tc>
          <w:tcPr>
            <w:tcW w:w="1807" w:type="dxa"/>
            <w:vAlign w:val="center"/>
          </w:tcPr>
          <w:p w14:paraId="616B0A1C" w14:textId="04E0ECC7" w:rsidR="00A91132" w:rsidRPr="00A91132" w:rsidRDefault="00A91132" w:rsidP="00A91132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  <w:szCs w:val="24"/>
                <w:lang w:eastAsia="zh-TW"/>
              </w:rPr>
            </w:pPr>
            <w:r w:rsidRPr="00A91132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eastAsia="zh-TW"/>
              </w:rPr>
              <w:t>E-mail：</w:t>
            </w:r>
          </w:p>
        </w:tc>
        <w:tc>
          <w:tcPr>
            <w:tcW w:w="6379" w:type="dxa"/>
            <w:vAlign w:val="center"/>
          </w:tcPr>
          <w:p w14:paraId="719BB8F3" w14:textId="77777777" w:rsidR="00A91132" w:rsidRDefault="00A91132" w:rsidP="00A91132">
            <w:pPr>
              <w:spacing w:line="0" w:lineRule="atLeast"/>
              <w:ind w:right="880"/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u w:val="dotted"/>
                <w:lang w:eastAsia="zh-TW"/>
              </w:rPr>
            </w:pPr>
          </w:p>
        </w:tc>
      </w:tr>
    </w:tbl>
    <w:p w14:paraId="2D8C03E9" w14:textId="32EE8D23" w:rsidR="00BC18E0" w:rsidRPr="002D5CB5" w:rsidRDefault="00BC18E0" w:rsidP="00725038">
      <w:pPr>
        <w:ind w:right="880"/>
        <w:rPr>
          <w:rFonts w:ascii="UD デジタル 教科書体 NK-R" w:eastAsia="UD デジタル 教科書体 NK-R" w:hAnsiTheme="minorEastAsia"/>
          <w:sz w:val="22"/>
          <w:szCs w:val="24"/>
          <w:lang w:eastAsia="zh-TW"/>
        </w:rPr>
      </w:pPr>
    </w:p>
    <w:p w14:paraId="12288718" w14:textId="393291D0" w:rsidR="00D4370F" w:rsidRPr="00446D73" w:rsidRDefault="00D4370F" w:rsidP="00446D73">
      <w:pPr>
        <w:pStyle w:val="a3"/>
        <w:widowControl/>
        <w:numPr>
          <w:ilvl w:val="0"/>
          <w:numId w:val="9"/>
        </w:numPr>
        <w:ind w:leftChars="0"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  <w:r w:rsidRPr="00D56C0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乳がん検診の受診に繋がる啓発活動</w:t>
      </w:r>
      <w:r w:rsidR="00446D73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（事業計画）</w:t>
      </w:r>
      <w:r w:rsidRPr="00D56C0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について</w:t>
      </w:r>
      <w:r w:rsidR="004D5B8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、</w:t>
      </w:r>
      <w:r w:rsidR="00446D73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希望する内容に〇をつけてください。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555"/>
        <w:gridCol w:w="8087"/>
      </w:tblGrid>
      <w:tr w:rsidR="00446D73" w14:paraId="147BB45A" w14:textId="77777777" w:rsidTr="00446D73">
        <w:trPr>
          <w:trHeight w:val="435"/>
        </w:trPr>
        <w:tc>
          <w:tcPr>
            <w:tcW w:w="8642" w:type="dxa"/>
            <w:gridSpan w:val="2"/>
          </w:tcPr>
          <w:p w14:paraId="4775FD1A" w14:textId="705BECB2" w:rsidR="00446D73" w:rsidRPr="00446D73" w:rsidRDefault="00446D73" w:rsidP="00446D73">
            <w:pPr>
              <w:widowControl/>
              <w:jc w:val="left"/>
              <w:rPr>
                <w:rFonts w:ascii="UD デジタル 教科書体 NK" w:eastAsia="UD デジタル 教科書体 NK" w:hAnsiTheme="minorEastAsia"/>
                <w:bCs/>
                <w:sz w:val="22"/>
                <w:szCs w:val="24"/>
              </w:rPr>
            </w:pPr>
            <w:r w:rsidRPr="00446D73">
              <w:rPr>
                <w:rFonts w:ascii="UD デジタル 教科書体 NK" w:eastAsia="UD デジタル 教科書体 NK" w:hAnsiTheme="minorEastAsia" w:hint="eastAsia"/>
                <w:bCs/>
                <w:sz w:val="22"/>
                <w:szCs w:val="24"/>
              </w:rPr>
              <w:t>↓希望するものに○を付けてください。</w:t>
            </w:r>
          </w:p>
        </w:tc>
      </w:tr>
      <w:tr w:rsidR="00446D73" w14:paraId="79422E92" w14:textId="77777777" w:rsidTr="00A83825">
        <w:trPr>
          <w:trHeight w:val="577"/>
        </w:trPr>
        <w:tc>
          <w:tcPr>
            <w:tcW w:w="555" w:type="dxa"/>
            <w:vAlign w:val="center"/>
          </w:tcPr>
          <w:p w14:paraId="05907874" w14:textId="614F31CE" w:rsidR="00446D73" w:rsidRPr="005C00F0" w:rsidRDefault="00446D73" w:rsidP="00A83825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</w:p>
        </w:tc>
        <w:tc>
          <w:tcPr>
            <w:tcW w:w="8087" w:type="dxa"/>
            <w:vAlign w:val="center"/>
          </w:tcPr>
          <w:p w14:paraId="1269A095" w14:textId="2F67503E" w:rsidR="00FD45BB" w:rsidRPr="005C00F0" w:rsidRDefault="00446D73" w:rsidP="00446D73">
            <w:pPr>
              <w:widowControl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①R7年度と同じ啓発活動（事業計画）でよい（ポケットティッシュ配布、バナー掲揚</w:t>
            </w:r>
            <w:r w:rsidR="0010484F"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等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）</w:t>
            </w:r>
          </w:p>
        </w:tc>
      </w:tr>
      <w:tr w:rsidR="00446D73" w14:paraId="0B39FDAD" w14:textId="77777777" w:rsidTr="00A83825">
        <w:trPr>
          <w:trHeight w:val="564"/>
        </w:trPr>
        <w:tc>
          <w:tcPr>
            <w:tcW w:w="555" w:type="dxa"/>
            <w:vMerge w:val="restart"/>
            <w:vAlign w:val="center"/>
          </w:tcPr>
          <w:p w14:paraId="68C2955E" w14:textId="6ADDFD66" w:rsidR="00446D73" w:rsidRPr="005C00F0" w:rsidRDefault="00446D73" w:rsidP="00A83825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</w:p>
        </w:tc>
        <w:tc>
          <w:tcPr>
            <w:tcW w:w="8087" w:type="dxa"/>
            <w:vAlign w:val="center"/>
          </w:tcPr>
          <w:p w14:paraId="0BE92B97" w14:textId="035C9A08" w:rsidR="00446D73" w:rsidRPr="005C00F0" w:rsidRDefault="00446D73" w:rsidP="00446D73">
            <w:pPr>
              <w:widowControl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②その他：以下にご意見をご記入ください</w:t>
            </w:r>
          </w:p>
        </w:tc>
      </w:tr>
      <w:tr w:rsidR="00446D73" w14:paraId="269BA03E" w14:textId="77777777" w:rsidTr="00D06247">
        <w:trPr>
          <w:trHeight w:val="1409"/>
        </w:trPr>
        <w:tc>
          <w:tcPr>
            <w:tcW w:w="555" w:type="dxa"/>
            <w:vMerge/>
          </w:tcPr>
          <w:p w14:paraId="4AC583B4" w14:textId="77777777" w:rsidR="00446D73" w:rsidRDefault="00446D73" w:rsidP="00890536">
            <w:pPr>
              <w:widowControl/>
              <w:jc w:val="left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  <w:tc>
          <w:tcPr>
            <w:tcW w:w="8087" w:type="dxa"/>
          </w:tcPr>
          <w:p w14:paraId="165A7087" w14:textId="2781F2F1" w:rsidR="00446D73" w:rsidRPr="00446D73" w:rsidRDefault="00446D73" w:rsidP="00890536">
            <w:pPr>
              <w:widowControl/>
              <w:jc w:val="left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</w:tr>
    </w:tbl>
    <w:p w14:paraId="0E6E82CF" w14:textId="77777777" w:rsidR="005E42EF" w:rsidRDefault="005E42EF" w:rsidP="0067377F">
      <w:pPr>
        <w:widowControl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</w:p>
    <w:p w14:paraId="04EC439C" w14:textId="276CDE9D" w:rsidR="00D56C09" w:rsidRPr="00763683" w:rsidRDefault="00B649D3" w:rsidP="00D56C09">
      <w:pPr>
        <w:pStyle w:val="a3"/>
        <w:widowControl/>
        <w:numPr>
          <w:ilvl w:val="0"/>
          <w:numId w:val="8"/>
        </w:numPr>
        <w:ind w:leftChars="0"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  <w:r w:rsidRPr="00763683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乳がん患者への助成金応援事業（たちばな基金）</w:t>
      </w:r>
      <w:r w:rsidR="0067377F" w:rsidRPr="00763683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について</w:t>
      </w:r>
      <w:r w:rsidR="00763683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、</w:t>
      </w:r>
      <w:r w:rsidR="00D56C09" w:rsidRPr="00763683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以下の内容を確認のうえ、今後の事業継続について、希望するものに○をつけてください。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555"/>
        <w:gridCol w:w="7939"/>
        <w:gridCol w:w="153"/>
      </w:tblGrid>
      <w:tr w:rsidR="0010484F" w14:paraId="3E030F70" w14:textId="77777777" w:rsidTr="00AD126E">
        <w:tc>
          <w:tcPr>
            <w:tcW w:w="8647" w:type="dxa"/>
            <w:gridSpan w:val="3"/>
          </w:tcPr>
          <w:p w14:paraId="766B20D3" w14:textId="77777777" w:rsidR="0010484F" w:rsidRPr="005C00F0" w:rsidRDefault="0010484F" w:rsidP="0010484F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令和3年度に故人からの遺贈金を基に当事業を開始。</w:t>
            </w:r>
          </w:p>
          <w:p w14:paraId="06D735F1" w14:textId="316E9172" w:rsidR="0010484F" w:rsidRPr="005C00F0" w:rsidRDefault="0010484F" w:rsidP="0010484F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当初は遺贈金を原資として事業を実施。それに加え、企業から</w:t>
            </w:r>
            <w:r w:rsidR="0094333B"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の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寄付</w:t>
            </w:r>
            <w:r w:rsidR="0094333B"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を原資に充てていた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。</w:t>
            </w:r>
          </w:p>
          <w:p w14:paraId="093D18A0" w14:textId="77777777" w:rsidR="0010484F" w:rsidRPr="005C00F0" w:rsidRDefault="0010484F" w:rsidP="0010484F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事業を継続的に行うため、令和５年度より助成金の年間予算額を設定。</w:t>
            </w:r>
          </w:p>
          <w:p w14:paraId="07E65CD6" w14:textId="77777777" w:rsidR="0010484F" w:rsidRPr="005C00F0" w:rsidRDefault="0010484F" w:rsidP="0010484F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当該事業に対し、事業費を30～120万円毎年繰り入れている。繰入額は当実行員会全体の収支決算状況による。</w:t>
            </w:r>
          </w:p>
          <w:p w14:paraId="2B8445C0" w14:textId="77777777" w:rsidR="0010484F" w:rsidRPr="005C00F0" w:rsidRDefault="0010484F" w:rsidP="0010484F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令和5～７年度は、予算額年100万円：約60名分で実施。</w:t>
            </w:r>
          </w:p>
          <w:p w14:paraId="21972214" w14:textId="1D61DBF1" w:rsidR="0010484F" w:rsidRPr="00903B93" w:rsidRDefault="0010484F" w:rsidP="00903B93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当該事業と同様の助成金事業を県内6市町村</w:t>
            </w:r>
            <w:r w:rsidR="00903B93"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が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実施</w:t>
            </w:r>
            <w:r w:rsidR="00903B93"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している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。（令和７年度</w:t>
            </w:r>
            <w:r w:rsidRPr="005C00F0"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  <w:t>）</w:t>
            </w:r>
          </w:p>
        </w:tc>
      </w:tr>
      <w:tr w:rsidR="00D81F2B" w14:paraId="02EC7C80" w14:textId="19702BE8" w:rsidTr="00AD126E">
        <w:trPr>
          <w:gridAfter w:val="1"/>
          <w:wAfter w:w="148" w:type="dxa"/>
          <w:trHeight w:val="412"/>
        </w:trPr>
        <w:tc>
          <w:tcPr>
            <w:tcW w:w="8494" w:type="dxa"/>
            <w:gridSpan w:val="2"/>
          </w:tcPr>
          <w:p w14:paraId="7F512DC2" w14:textId="7781048C" w:rsidR="00D81F2B" w:rsidRDefault="00D81F2B" w:rsidP="005A595B">
            <w:pPr>
              <w:widowControl/>
              <w:jc w:val="left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  <w:r w:rsidRPr="00446D73">
              <w:rPr>
                <w:rFonts w:ascii="UD デジタル 教科書体 NK" w:eastAsia="UD デジタル 教科書体 NK" w:hAnsiTheme="minorEastAsia" w:hint="eastAsia"/>
                <w:bCs/>
                <w:sz w:val="22"/>
                <w:szCs w:val="24"/>
              </w:rPr>
              <w:lastRenderedPageBreak/>
              <w:t>↓希望するものに○を付けてください。</w:t>
            </w:r>
          </w:p>
        </w:tc>
      </w:tr>
      <w:tr w:rsidR="00D81F2B" w14:paraId="10D7211D" w14:textId="77777777" w:rsidTr="00AD126E">
        <w:trPr>
          <w:gridAfter w:val="1"/>
          <w:wAfter w:w="148" w:type="dxa"/>
          <w:trHeight w:val="922"/>
        </w:trPr>
        <w:tc>
          <w:tcPr>
            <w:tcW w:w="555" w:type="dxa"/>
            <w:vAlign w:val="center"/>
          </w:tcPr>
          <w:p w14:paraId="75934F8E" w14:textId="77777777" w:rsidR="00D81F2B" w:rsidRDefault="00D81F2B" w:rsidP="00A83825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2F5FFF6F" w14:textId="14130429" w:rsidR="00D81F2B" w:rsidRPr="005C00F0" w:rsidRDefault="00D81F2B" w:rsidP="00D81F2B">
            <w:pPr>
              <w:widowControl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①令和5～７年度同様の予算額100万円で引き続き計画する。事業予算を確保できない場合は終了する。（現時点の見込みだと令和９年度終了</w:t>
            </w:r>
            <w:r w:rsidRPr="005C00F0"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  <w:t>）</w:t>
            </w:r>
          </w:p>
        </w:tc>
      </w:tr>
      <w:tr w:rsidR="00D81F2B" w14:paraId="31B6E4CF" w14:textId="11A2ABED" w:rsidTr="00AD126E">
        <w:trPr>
          <w:gridAfter w:val="1"/>
          <w:wAfter w:w="148" w:type="dxa"/>
          <w:trHeight w:val="907"/>
        </w:trPr>
        <w:tc>
          <w:tcPr>
            <w:tcW w:w="555" w:type="dxa"/>
            <w:vAlign w:val="center"/>
          </w:tcPr>
          <w:p w14:paraId="2F7EE228" w14:textId="77777777" w:rsidR="00D81F2B" w:rsidRDefault="00D81F2B" w:rsidP="00A83825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  <w:tc>
          <w:tcPr>
            <w:tcW w:w="7939" w:type="dxa"/>
          </w:tcPr>
          <w:p w14:paraId="65B3AB3D" w14:textId="374F5122" w:rsidR="00D81F2B" w:rsidRPr="005C00F0" w:rsidRDefault="00D81F2B" w:rsidP="00D81F2B">
            <w:pPr>
              <w:widowControl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②当面の間は事業を継続すべきであるため、それが可能な予算額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  <w:vertAlign w:val="superscript"/>
              </w:rPr>
              <w:t>※</w:t>
            </w: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にする。</w:t>
            </w:r>
          </w:p>
          <w:p w14:paraId="28AA6350" w14:textId="39264B19" w:rsidR="00D81F2B" w:rsidRPr="005C00F0" w:rsidRDefault="00D81F2B" w:rsidP="00D81F2B">
            <w:pPr>
              <w:widowControl/>
              <w:jc w:val="left"/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※予算額は、当実行員会全体の収支決算状況による</w:t>
            </w:r>
          </w:p>
        </w:tc>
      </w:tr>
      <w:tr w:rsidR="00D81F2B" w14:paraId="0F545106" w14:textId="5E38AB59" w:rsidTr="00AD126E">
        <w:trPr>
          <w:gridAfter w:val="1"/>
          <w:wAfter w:w="148" w:type="dxa"/>
          <w:trHeight w:val="539"/>
        </w:trPr>
        <w:tc>
          <w:tcPr>
            <w:tcW w:w="555" w:type="dxa"/>
            <w:vMerge w:val="restart"/>
            <w:vAlign w:val="center"/>
          </w:tcPr>
          <w:p w14:paraId="4D77FDE6" w14:textId="77777777" w:rsidR="00D81F2B" w:rsidRDefault="00D81F2B" w:rsidP="00A83825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3F12510B" w14:textId="63C6AC48" w:rsidR="00D81F2B" w:rsidRPr="005C00F0" w:rsidRDefault="00D81F2B" w:rsidP="00D81F2B">
            <w:pPr>
              <w:rPr>
                <w:rFonts w:ascii="UD デジタル 教科書体 NK-R" w:eastAsia="UD デジタル 教科書体 NK-R" w:hAnsiTheme="minorEastAsia"/>
                <w:bCs/>
                <w:sz w:val="22"/>
                <w:szCs w:val="24"/>
              </w:rPr>
            </w:pPr>
            <w:r w:rsidRPr="005C00F0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4"/>
              </w:rPr>
              <w:t>③その他：以下にご意見をご記入ください</w:t>
            </w:r>
          </w:p>
        </w:tc>
      </w:tr>
      <w:tr w:rsidR="00D81F2B" w14:paraId="452B47F7" w14:textId="77777777" w:rsidTr="00AD126E">
        <w:trPr>
          <w:gridAfter w:val="1"/>
          <w:wAfter w:w="148" w:type="dxa"/>
          <w:trHeight w:val="1011"/>
        </w:trPr>
        <w:tc>
          <w:tcPr>
            <w:tcW w:w="555" w:type="dxa"/>
            <w:vMerge/>
          </w:tcPr>
          <w:p w14:paraId="585B77E9" w14:textId="77777777" w:rsidR="00D81F2B" w:rsidRDefault="00D81F2B" w:rsidP="00D81F2B">
            <w:pPr>
              <w:widowControl/>
              <w:jc w:val="left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  <w:tc>
          <w:tcPr>
            <w:tcW w:w="7939" w:type="dxa"/>
          </w:tcPr>
          <w:p w14:paraId="4814130A" w14:textId="77777777" w:rsidR="00D81F2B" w:rsidRDefault="00D81F2B" w:rsidP="00D81F2B">
            <w:pPr>
              <w:jc w:val="left"/>
              <w:rPr>
                <w:rFonts w:ascii="UD デジタル 教科書体 NK-R" w:eastAsia="UD デジタル 教科書体 NK-R" w:hAnsiTheme="minorEastAsia"/>
                <w:b/>
                <w:sz w:val="22"/>
                <w:szCs w:val="24"/>
              </w:rPr>
            </w:pPr>
          </w:p>
        </w:tc>
      </w:tr>
    </w:tbl>
    <w:p w14:paraId="6D85716B" w14:textId="01C342FB" w:rsidR="00D56C09" w:rsidRDefault="00D56C09" w:rsidP="005A595B">
      <w:pPr>
        <w:widowControl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 xml:space="preserve">　　　</w:t>
      </w:r>
    </w:p>
    <w:p w14:paraId="142A5C6B" w14:textId="77777777" w:rsidR="00D06247" w:rsidRDefault="00D06247" w:rsidP="00D06247">
      <w:pPr>
        <w:widowControl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</w:p>
    <w:p w14:paraId="5E2F6C93" w14:textId="3636A080" w:rsidR="00D4370F" w:rsidRPr="00D06247" w:rsidRDefault="00D06247" w:rsidP="00684B6F">
      <w:pPr>
        <w:pStyle w:val="a3"/>
        <w:widowControl/>
        <w:numPr>
          <w:ilvl w:val="0"/>
          <w:numId w:val="8"/>
        </w:numPr>
        <w:ind w:leftChars="0"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  <w:r w:rsidRPr="00D06247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その他ご意見、ご要望等ございましたらお聞かせください。</w:t>
      </w:r>
      <w:r w:rsidRPr="00D06247">
        <w:rPr>
          <w:rFonts w:ascii="UD デジタル 教科書体 NK-R" w:eastAsia="UD デジタル 教科書体 NK-R" w:hAnsiTheme="minorEastAsia"/>
          <w:b/>
          <w:sz w:val="22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5A92" w14:paraId="52FF155F" w14:textId="77777777" w:rsidTr="000D7E3A">
        <w:trPr>
          <w:trHeight w:val="2447"/>
        </w:trPr>
        <w:tc>
          <w:tcPr>
            <w:tcW w:w="8494" w:type="dxa"/>
          </w:tcPr>
          <w:p w14:paraId="39E2F5DE" w14:textId="77777777" w:rsidR="00535A92" w:rsidRDefault="00535A92" w:rsidP="00684B6F">
            <w:pPr>
              <w:widowControl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p w14:paraId="27B3E42E" w14:textId="291B94CE" w:rsidR="000E5B6E" w:rsidRDefault="000E5B6E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</w:p>
    <w:sectPr w:rsidR="000E5B6E" w:rsidSect="00AD126E">
      <w:footerReference w:type="default" r:id="rId8"/>
      <w:headerReference w:type="first" r:id="rId9"/>
      <w:footerReference w:type="first" r:id="rId10"/>
      <w:pgSz w:w="11906" w:h="16838" w:code="9"/>
      <w:pgMar w:top="1985" w:right="1701" w:bottom="1134" w:left="1701" w:header="964" w:footer="3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469B" w14:textId="77777777" w:rsidR="006217E1" w:rsidRDefault="006217E1" w:rsidP="00BD1746">
      <w:r>
        <w:separator/>
      </w:r>
    </w:p>
  </w:endnote>
  <w:endnote w:type="continuationSeparator" w:id="0">
    <w:p w14:paraId="01EEAA03" w14:textId="77777777" w:rsidR="006217E1" w:rsidRDefault="006217E1" w:rsidP="00B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196581"/>
      <w:docPartObj>
        <w:docPartGallery w:val="Page Numbers (Top of Page)"/>
        <w:docPartUnique/>
      </w:docPartObj>
    </w:sdtPr>
    <w:sdtEndPr/>
    <w:sdtContent>
      <w:p w14:paraId="5737A324" w14:textId="77777777" w:rsidR="00AD126E" w:rsidRDefault="00AD126E" w:rsidP="00AD126E">
        <w:pPr>
          <w:pStyle w:val="a8"/>
          <w:jc w:val="center"/>
        </w:pPr>
        <w:r w:rsidRPr="00AD126E">
          <w:rPr>
            <w:rFonts w:ascii="UD デジタル 教科書体 NK" w:eastAsia="UD デジタル 教科書体 NK" w:hint="eastAsia"/>
            <w:lang w:val="ja-JP"/>
          </w:rPr>
          <w:t xml:space="preserve"> </w:t>
        </w:r>
        <w:r w:rsidRPr="00AD126E">
          <w:rPr>
            <w:rFonts w:ascii="UD デジタル 教科書体 NK" w:eastAsia="UD デジタル 教科書体 NK" w:hint="eastAsia"/>
            <w:b/>
            <w:bCs/>
            <w:sz w:val="24"/>
            <w:szCs w:val="24"/>
          </w:rPr>
          <w:fldChar w:fldCharType="begin"/>
        </w:r>
        <w:r w:rsidRPr="00AD126E">
          <w:rPr>
            <w:rFonts w:ascii="UD デジタル 教科書体 NK" w:eastAsia="UD デジタル 教科書体 NK" w:hint="eastAsia"/>
            <w:b/>
            <w:bCs/>
          </w:rPr>
          <w:instrText>PAGE</w:instrText>
        </w:r>
        <w:r w:rsidRPr="00AD126E">
          <w:rPr>
            <w:rFonts w:ascii="UD デジタル 教科書体 NK" w:eastAsia="UD デジタル 教科書体 NK" w:hint="eastAsia"/>
            <w:b/>
            <w:bCs/>
            <w:sz w:val="24"/>
            <w:szCs w:val="24"/>
          </w:rPr>
          <w:fldChar w:fldCharType="separate"/>
        </w:r>
        <w:r>
          <w:rPr>
            <w:rFonts w:ascii="UD デジタル 教科書体 NK" w:eastAsia="UD デジタル 教科書体 NK"/>
            <w:b/>
            <w:bCs/>
            <w:sz w:val="24"/>
            <w:szCs w:val="24"/>
          </w:rPr>
          <w:t>1</w:t>
        </w:r>
        <w:r w:rsidRPr="00AD126E">
          <w:rPr>
            <w:rFonts w:ascii="UD デジタル 教科書体 NK" w:eastAsia="UD デジタル 教科書体 NK" w:hint="eastAsia"/>
            <w:b/>
            <w:bCs/>
            <w:sz w:val="24"/>
            <w:szCs w:val="24"/>
          </w:rPr>
          <w:fldChar w:fldCharType="end"/>
        </w:r>
        <w:r w:rsidRPr="00AD126E">
          <w:rPr>
            <w:rFonts w:ascii="UD デジタル 教科書体 NK" w:eastAsia="UD デジタル 教科書体 NK" w:hint="eastAsia"/>
            <w:lang w:val="ja-JP"/>
          </w:rPr>
          <w:t xml:space="preserve"> </w:t>
        </w:r>
        <w:r w:rsidRPr="00AD126E">
          <w:rPr>
            <w:rFonts w:ascii="UD デジタル 教科書体 NK" w:eastAsia="UD デジタル 教科書体 NK" w:hint="eastAsia"/>
            <w:lang w:val="ja-JP"/>
          </w:rPr>
          <w:t xml:space="preserve">/ </w:t>
        </w:r>
        <w:r w:rsidRPr="00AD126E">
          <w:rPr>
            <w:rFonts w:ascii="UD デジタル 教科書体 NK" w:eastAsia="UD デジタル 教科書体 NK" w:hint="eastAsia"/>
            <w:b/>
            <w:bCs/>
            <w:sz w:val="24"/>
            <w:szCs w:val="24"/>
          </w:rPr>
          <w:fldChar w:fldCharType="begin"/>
        </w:r>
        <w:r w:rsidRPr="00AD126E">
          <w:rPr>
            <w:rFonts w:ascii="UD デジタル 教科書体 NK" w:eastAsia="UD デジタル 教科書体 NK" w:hint="eastAsia"/>
            <w:b/>
            <w:bCs/>
          </w:rPr>
          <w:instrText>NUMPAGES</w:instrText>
        </w:r>
        <w:r w:rsidRPr="00AD126E">
          <w:rPr>
            <w:rFonts w:ascii="UD デジタル 教科書体 NK" w:eastAsia="UD デジタル 教科書体 NK" w:hint="eastAsia"/>
            <w:b/>
            <w:bCs/>
            <w:sz w:val="24"/>
            <w:szCs w:val="24"/>
          </w:rPr>
          <w:fldChar w:fldCharType="separate"/>
        </w:r>
        <w:r>
          <w:rPr>
            <w:rFonts w:ascii="UD デジタル 教科書体 NK" w:eastAsia="UD デジタル 教科書体 NK"/>
            <w:b/>
            <w:bCs/>
            <w:sz w:val="24"/>
            <w:szCs w:val="24"/>
          </w:rPr>
          <w:t>2</w:t>
        </w:r>
        <w:r w:rsidRPr="00AD126E">
          <w:rPr>
            <w:rFonts w:ascii="UD デジタル 教科書体 NK" w:eastAsia="UD デジタル 教科書体 NK" w:hint="eastAsia"/>
            <w:b/>
            <w:bCs/>
            <w:sz w:val="24"/>
            <w:szCs w:val="24"/>
          </w:rPr>
          <w:fldChar w:fldCharType="end"/>
        </w:r>
      </w:p>
    </w:sdtContent>
  </w:sdt>
  <w:p w14:paraId="0F1F70E5" w14:textId="77777777" w:rsidR="00AD126E" w:rsidRDefault="00AD12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008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A4D471" w14:textId="4631A667" w:rsidR="00AD126E" w:rsidRDefault="00AD126E" w:rsidP="00AD126E">
            <w:pPr>
              <w:pStyle w:val="a8"/>
              <w:jc w:val="center"/>
            </w:pPr>
            <w:r w:rsidRPr="00AD126E">
              <w:rPr>
                <w:rFonts w:ascii="UD デジタル 教科書体 NK" w:eastAsia="UD デジタル 教科書体 NK" w:hint="eastAsia"/>
                <w:lang w:val="ja-JP"/>
              </w:rPr>
              <w:t xml:space="preserve"> </w:t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fldChar w:fldCharType="begin"/>
            </w:r>
            <w:r w:rsidRPr="00AD126E">
              <w:rPr>
                <w:rFonts w:ascii="UD デジタル 教科書体 NK" w:eastAsia="UD デジタル 教科書体 NK" w:hint="eastAsia"/>
                <w:b/>
                <w:bCs/>
              </w:rPr>
              <w:instrText>PAGE</w:instrText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fldChar w:fldCharType="separate"/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lang w:val="ja-JP"/>
              </w:rPr>
              <w:t>2</w:t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fldChar w:fldCharType="end"/>
            </w:r>
            <w:r w:rsidRPr="00AD126E">
              <w:rPr>
                <w:rFonts w:ascii="UD デジタル 教科書体 NK" w:eastAsia="UD デジタル 教科書体 NK" w:hint="eastAsia"/>
                <w:lang w:val="ja-JP"/>
              </w:rPr>
              <w:t xml:space="preserve"> / </w:t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fldChar w:fldCharType="begin"/>
            </w:r>
            <w:r w:rsidRPr="00AD126E">
              <w:rPr>
                <w:rFonts w:ascii="UD デジタル 教科書体 NK" w:eastAsia="UD デジタル 教科書体 NK" w:hint="eastAsia"/>
                <w:b/>
                <w:bCs/>
              </w:rPr>
              <w:instrText>NUMPAGES</w:instrText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fldChar w:fldCharType="separate"/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lang w:val="ja-JP"/>
              </w:rPr>
              <w:t>2</w:t>
            </w:r>
            <w:r w:rsidRPr="00AD126E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36C0A" w14:textId="77777777" w:rsidR="00AD126E" w:rsidRDefault="00AD12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BDAF" w14:textId="77777777" w:rsidR="006217E1" w:rsidRDefault="006217E1" w:rsidP="00BD1746">
      <w:r>
        <w:separator/>
      </w:r>
    </w:p>
  </w:footnote>
  <w:footnote w:type="continuationSeparator" w:id="0">
    <w:p w14:paraId="1391CC57" w14:textId="77777777" w:rsidR="006217E1" w:rsidRDefault="006217E1" w:rsidP="00BD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9DFC" w14:textId="12F54FA0" w:rsidR="00454501" w:rsidRDefault="00454501" w:rsidP="00454501">
    <w:pPr>
      <w:pStyle w:val="a6"/>
      <w:jc w:val="center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 w:hint="eastAsia"/>
      </w:rPr>
      <w:t>この別紙データは、【ピンクリボン活動みやざきWEB】に掲載しております。</w:t>
    </w:r>
  </w:p>
  <w:p w14:paraId="170BA017" w14:textId="77777777" w:rsidR="00454501" w:rsidRPr="00454501" w:rsidRDefault="00454501" w:rsidP="00454501">
    <w:pPr>
      <w:pStyle w:val="a6"/>
      <w:jc w:val="center"/>
      <w:rPr>
        <w:rFonts w:ascii="UD デジタル 教科書体 NK-R" w:eastAsia="UD デジタル 教科書体 NK-R"/>
      </w:rPr>
    </w:pPr>
  </w:p>
  <w:p w14:paraId="2E31F48B" w14:textId="2CA41A83" w:rsidR="00454501" w:rsidRPr="00454501" w:rsidRDefault="00454501" w:rsidP="00454501">
    <w:pPr>
      <w:pStyle w:val="a6"/>
      <w:jc w:val="right"/>
      <w:rPr>
        <w:rFonts w:ascii="UD デジタル 教科書体 NK-R" w:eastAsia="UD デジタル 教科書体 NK-R"/>
      </w:rPr>
    </w:pPr>
    <w:r w:rsidRPr="00454501">
      <w:rPr>
        <w:rFonts w:ascii="UD デジタル 教科書体 NK-R" w:eastAsia="UD デジタル 教科書体 NK-R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7B6"/>
    <w:multiLevelType w:val="hybridMultilevel"/>
    <w:tmpl w:val="9558EDCE"/>
    <w:lvl w:ilvl="0" w:tplc="0414CF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AC64E0"/>
    <w:multiLevelType w:val="hybridMultilevel"/>
    <w:tmpl w:val="D7403E32"/>
    <w:lvl w:ilvl="0" w:tplc="1A687794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11B0406C"/>
    <w:multiLevelType w:val="hybridMultilevel"/>
    <w:tmpl w:val="27D6C0F6"/>
    <w:lvl w:ilvl="0" w:tplc="FACCE6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E2232E"/>
    <w:multiLevelType w:val="hybridMultilevel"/>
    <w:tmpl w:val="996ADFE0"/>
    <w:lvl w:ilvl="0" w:tplc="0F26660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18B57F4F"/>
    <w:multiLevelType w:val="hybridMultilevel"/>
    <w:tmpl w:val="86DE73A8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3C8C0020"/>
    <w:multiLevelType w:val="hybridMultilevel"/>
    <w:tmpl w:val="07D0F276"/>
    <w:lvl w:ilvl="0" w:tplc="954E75B4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2C45ED2"/>
    <w:multiLevelType w:val="hybridMultilevel"/>
    <w:tmpl w:val="E3143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EE1CE0"/>
    <w:multiLevelType w:val="hybridMultilevel"/>
    <w:tmpl w:val="DAEC43D0"/>
    <w:lvl w:ilvl="0" w:tplc="2D40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50DD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596625"/>
    <w:multiLevelType w:val="hybridMultilevel"/>
    <w:tmpl w:val="951CDA5A"/>
    <w:lvl w:ilvl="0" w:tplc="EE36198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57D7DB1"/>
    <w:multiLevelType w:val="hybridMultilevel"/>
    <w:tmpl w:val="734A4FA6"/>
    <w:lvl w:ilvl="0" w:tplc="491E85B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0CC06C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8310699">
    <w:abstractNumId w:val="1"/>
  </w:num>
  <w:num w:numId="2" w16cid:durableId="770974430">
    <w:abstractNumId w:val="8"/>
  </w:num>
  <w:num w:numId="3" w16cid:durableId="573861635">
    <w:abstractNumId w:val="6"/>
  </w:num>
  <w:num w:numId="4" w16cid:durableId="178399032">
    <w:abstractNumId w:val="7"/>
  </w:num>
  <w:num w:numId="5" w16cid:durableId="1924146652">
    <w:abstractNumId w:val="4"/>
  </w:num>
  <w:num w:numId="6" w16cid:durableId="1968509912">
    <w:abstractNumId w:val="3"/>
  </w:num>
  <w:num w:numId="7" w16cid:durableId="1314918573">
    <w:abstractNumId w:val="2"/>
  </w:num>
  <w:num w:numId="8" w16cid:durableId="1977492437">
    <w:abstractNumId w:val="5"/>
  </w:num>
  <w:num w:numId="9" w16cid:durableId="2057703361">
    <w:abstractNumId w:val="9"/>
  </w:num>
  <w:num w:numId="10" w16cid:durableId="124907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D7"/>
    <w:rsid w:val="000260A1"/>
    <w:rsid w:val="000277B5"/>
    <w:rsid w:val="00045E28"/>
    <w:rsid w:val="000647E6"/>
    <w:rsid w:val="00075468"/>
    <w:rsid w:val="00076B61"/>
    <w:rsid w:val="00083C8D"/>
    <w:rsid w:val="00096E84"/>
    <w:rsid w:val="000A2763"/>
    <w:rsid w:val="000A43B7"/>
    <w:rsid w:val="000D7E3A"/>
    <w:rsid w:val="000E322A"/>
    <w:rsid w:val="000E5A51"/>
    <w:rsid w:val="000E5B6E"/>
    <w:rsid w:val="0010484F"/>
    <w:rsid w:val="001055D5"/>
    <w:rsid w:val="00114E1F"/>
    <w:rsid w:val="00123128"/>
    <w:rsid w:val="0013165C"/>
    <w:rsid w:val="00174B1E"/>
    <w:rsid w:val="001A741D"/>
    <w:rsid w:val="001D1620"/>
    <w:rsid w:val="001E198A"/>
    <w:rsid w:val="0022020A"/>
    <w:rsid w:val="00235DAB"/>
    <w:rsid w:val="00241EB2"/>
    <w:rsid w:val="00256CCD"/>
    <w:rsid w:val="00260EDC"/>
    <w:rsid w:val="00296B28"/>
    <w:rsid w:val="002A0382"/>
    <w:rsid w:val="002D13E7"/>
    <w:rsid w:val="002D5057"/>
    <w:rsid w:val="002D5CB5"/>
    <w:rsid w:val="00301D3F"/>
    <w:rsid w:val="00303A5B"/>
    <w:rsid w:val="0032490D"/>
    <w:rsid w:val="003260F7"/>
    <w:rsid w:val="00336762"/>
    <w:rsid w:val="00344EBB"/>
    <w:rsid w:val="00354C30"/>
    <w:rsid w:val="003668EB"/>
    <w:rsid w:val="003853F2"/>
    <w:rsid w:val="00392D5B"/>
    <w:rsid w:val="00393B6F"/>
    <w:rsid w:val="003A0294"/>
    <w:rsid w:val="003E39F8"/>
    <w:rsid w:val="003E7515"/>
    <w:rsid w:val="00426D93"/>
    <w:rsid w:val="00442C20"/>
    <w:rsid w:val="00446C0F"/>
    <w:rsid w:val="00446D73"/>
    <w:rsid w:val="00454501"/>
    <w:rsid w:val="00455882"/>
    <w:rsid w:val="00467304"/>
    <w:rsid w:val="00485F4A"/>
    <w:rsid w:val="004926C5"/>
    <w:rsid w:val="00492832"/>
    <w:rsid w:val="0049314B"/>
    <w:rsid w:val="004A1988"/>
    <w:rsid w:val="004C2A35"/>
    <w:rsid w:val="004D5B89"/>
    <w:rsid w:val="004F62E1"/>
    <w:rsid w:val="00513BBE"/>
    <w:rsid w:val="005253EA"/>
    <w:rsid w:val="0053333B"/>
    <w:rsid w:val="00535A92"/>
    <w:rsid w:val="005504F0"/>
    <w:rsid w:val="00566751"/>
    <w:rsid w:val="005865B7"/>
    <w:rsid w:val="00592DEF"/>
    <w:rsid w:val="005A3A41"/>
    <w:rsid w:val="005A595B"/>
    <w:rsid w:val="005B25FB"/>
    <w:rsid w:val="005B7A7D"/>
    <w:rsid w:val="005C00F0"/>
    <w:rsid w:val="005C099F"/>
    <w:rsid w:val="005D5BD5"/>
    <w:rsid w:val="005E42EF"/>
    <w:rsid w:val="005E5EC8"/>
    <w:rsid w:val="006050C9"/>
    <w:rsid w:val="0062022C"/>
    <w:rsid w:val="006217E1"/>
    <w:rsid w:val="00655193"/>
    <w:rsid w:val="00663974"/>
    <w:rsid w:val="0067377F"/>
    <w:rsid w:val="00684B6F"/>
    <w:rsid w:val="006C10F8"/>
    <w:rsid w:val="006D0736"/>
    <w:rsid w:val="006E4409"/>
    <w:rsid w:val="006F048E"/>
    <w:rsid w:val="006F4552"/>
    <w:rsid w:val="00707E8F"/>
    <w:rsid w:val="00710A35"/>
    <w:rsid w:val="00711E40"/>
    <w:rsid w:val="00725038"/>
    <w:rsid w:val="00730E9C"/>
    <w:rsid w:val="00756D25"/>
    <w:rsid w:val="00763683"/>
    <w:rsid w:val="007C3D22"/>
    <w:rsid w:val="007D35D5"/>
    <w:rsid w:val="007E2097"/>
    <w:rsid w:val="007E4458"/>
    <w:rsid w:val="00863F18"/>
    <w:rsid w:val="00864798"/>
    <w:rsid w:val="00886FCB"/>
    <w:rsid w:val="008A0094"/>
    <w:rsid w:val="008B30EC"/>
    <w:rsid w:val="008B49DE"/>
    <w:rsid w:val="008C47F7"/>
    <w:rsid w:val="00903B93"/>
    <w:rsid w:val="0091749E"/>
    <w:rsid w:val="00920E05"/>
    <w:rsid w:val="00934311"/>
    <w:rsid w:val="00942D20"/>
    <w:rsid w:val="0094333B"/>
    <w:rsid w:val="00972AB5"/>
    <w:rsid w:val="009752E7"/>
    <w:rsid w:val="00984B01"/>
    <w:rsid w:val="009A53D9"/>
    <w:rsid w:val="009C2847"/>
    <w:rsid w:val="009E400D"/>
    <w:rsid w:val="009E64F4"/>
    <w:rsid w:val="009F3265"/>
    <w:rsid w:val="00A02D86"/>
    <w:rsid w:val="00A03FC7"/>
    <w:rsid w:val="00A405D5"/>
    <w:rsid w:val="00A4264B"/>
    <w:rsid w:val="00A63344"/>
    <w:rsid w:val="00A80592"/>
    <w:rsid w:val="00A82074"/>
    <w:rsid w:val="00A83825"/>
    <w:rsid w:val="00A840CA"/>
    <w:rsid w:val="00A85154"/>
    <w:rsid w:val="00A91132"/>
    <w:rsid w:val="00AA560D"/>
    <w:rsid w:val="00AB38AB"/>
    <w:rsid w:val="00AB629A"/>
    <w:rsid w:val="00AC3956"/>
    <w:rsid w:val="00AD126E"/>
    <w:rsid w:val="00AF48E6"/>
    <w:rsid w:val="00AF62AA"/>
    <w:rsid w:val="00B27F6F"/>
    <w:rsid w:val="00B57A31"/>
    <w:rsid w:val="00B649D3"/>
    <w:rsid w:val="00B718B3"/>
    <w:rsid w:val="00B730A7"/>
    <w:rsid w:val="00B8265C"/>
    <w:rsid w:val="00B96FDD"/>
    <w:rsid w:val="00BA323D"/>
    <w:rsid w:val="00BC18E0"/>
    <w:rsid w:val="00BC25F1"/>
    <w:rsid w:val="00BD1746"/>
    <w:rsid w:val="00BD262A"/>
    <w:rsid w:val="00BE52D7"/>
    <w:rsid w:val="00BE6F67"/>
    <w:rsid w:val="00C051FF"/>
    <w:rsid w:val="00C06715"/>
    <w:rsid w:val="00C368AC"/>
    <w:rsid w:val="00C510D2"/>
    <w:rsid w:val="00C54E5E"/>
    <w:rsid w:val="00C6608E"/>
    <w:rsid w:val="00CA52CC"/>
    <w:rsid w:val="00CB199F"/>
    <w:rsid w:val="00CC5BCD"/>
    <w:rsid w:val="00CD156C"/>
    <w:rsid w:val="00D06247"/>
    <w:rsid w:val="00D27E37"/>
    <w:rsid w:val="00D318FD"/>
    <w:rsid w:val="00D322B2"/>
    <w:rsid w:val="00D32585"/>
    <w:rsid w:val="00D4370F"/>
    <w:rsid w:val="00D56C09"/>
    <w:rsid w:val="00D6027E"/>
    <w:rsid w:val="00D6765C"/>
    <w:rsid w:val="00D7109C"/>
    <w:rsid w:val="00D81F2B"/>
    <w:rsid w:val="00D9559B"/>
    <w:rsid w:val="00DC230D"/>
    <w:rsid w:val="00DD598E"/>
    <w:rsid w:val="00DF218D"/>
    <w:rsid w:val="00E318AD"/>
    <w:rsid w:val="00E342F9"/>
    <w:rsid w:val="00E45320"/>
    <w:rsid w:val="00E5467B"/>
    <w:rsid w:val="00E77EE7"/>
    <w:rsid w:val="00E822DC"/>
    <w:rsid w:val="00E85198"/>
    <w:rsid w:val="00E94632"/>
    <w:rsid w:val="00EE1F46"/>
    <w:rsid w:val="00F02A4E"/>
    <w:rsid w:val="00F16E37"/>
    <w:rsid w:val="00F23657"/>
    <w:rsid w:val="00F40B43"/>
    <w:rsid w:val="00F8607C"/>
    <w:rsid w:val="00FC10C5"/>
    <w:rsid w:val="00FC62C3"/>
    <w:rsid w:val="00FD45BB"/>
    <w:rsid w:val="00FD7C59"/>
    <w:rsid w:val="00FE0A1F"/>
    <w:rsid w:val="00FF47B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CFA584"/>
  <w15:docId w15:val="{B6AAF6B5-B197-48B7-9805-BEBBA221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0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2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3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1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1746"/>
  </w:style>
  <w:style w:type="paragraph" w:styleId="a8">
    <w:name w:val="footer"/>
    <w:basedOn w:val="a"/>
    <w:link w:val="a9"/>
    <w:uiPriority w:val="99"/>
    <w:unhideWhenUsed/>
    <w:rsid w:val="00BD1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1746"/>
  </w:style>
  <w:style w:type="table" w:styleId="aa">
    <w:name w:val="Table Grid"/>
    <w:basedOn w:val="a1"/>
    <w:uiPriority w:val="39"/>
    <w:rsid w:val="00EE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標準の表 51"/>
    <w:basedOn w:val="a1"/>
    <w:uiPriority w:val="45"/>
    <w:rsid w:val="00EE1F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6092-7D9B-4CDF-BE18-67D63DBA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MIYAKENKOU156</dc:creator>
  <cp:lastModifiedBy>MIYAKENKOU151</cp:lastModifiedBy>
  <cp:revision>29</cp:revision>
  <cp:lastPrinted>2022-12-07T00:25:00Z</cp:lastPrinted>
  <dcterms:created xsi:type="dcterms:W3CDTF">2026-02-05T04:58:00Z</dcterms:created>
  <dcterms:modified xsi:type="dcterms:W3CDTF">2026-02-09T02:18:00Z</dcterms:modified>
</cp:coreProperties>
</file>